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BF" w:rsidRDefault="00F260C8" w:rsidP="004E4CBF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D5B4D">
        <w:rPr>
          <w:rFonts w:ascii="Times New Roman" w:hAnsi="Times New Roman" w:cs="Times New Roman"/>
          <w:color w:val="auto"/>
        </w:rPr>
        <w:t>Программа</w:t>
      </w:r>
      <w:r w:rsidR="0045440D" w:rsidRPr="008D5B4D">
        <w:rPr>
          <w:rFonts w:ascii="Times New Roman" w:hAnsi="Times New Roman" w:cs="Times New Roman"/>
          <w:color w:val="auto"/>
        </w:rPr>
        <w:t xml:space="preserve"> 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>публичных обсуждени</w:t>
      </w:r>
      <w:r w:rsidR="008D5B4D">
        <w:rPr>
          <w:rFonts w:ascii="Times New Roman" w:eastAsia="Times New Roman" w:hAnsi="Times New Roman" w:cs="Times New Roman"/>
          <w:color w:val="auto"/>
          <w:lang w:eastAsia="ru-RU"/>
        </w:rPr>
        <w:t>й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правоприменительной практики контрольно-надзорной деятельности Северо-Западного управления Ростехнадзора при осуществлении</w:t>
      </w:r>
      <w:r w:rsidR="00FB692F">
        <w:rPr>
          <w:rFonts w:ascii="Times New Roman" w:eastAsia="Times New Roman" w:hAnsi="Times New Roman" w:cs="Times New Roman"/>
          <w:color w:val="auto"/>
          <w:lang w:eastAsia="ru-RU"/>
        </w:rPr>
        <w:t xml:space="preserve"> государственного</w:t>
      </w:r>
      <w:r w:rsidR="008D5B4D" w:rsidRPr="008D5B4D">
        <w:rPr>
          <w:rFonts w:ascii="Times New Roman" w:eastAsia="Times New Roman" w:hAnsi="Times New Roman" w:cs="Times New Roman"/>
          <w:color w:val="auto"/>
          <w:lang w:eastAsia="ru-RU"/>
        </w:rPr>
        <w:t xml:space="preserve"> надзора за </w:t>
      </w:r>
      <w:r w:rsidR="008A3872">
        <w:rPr>
          <w:rFonts w:ascii="Times New Roman" w:eastAsia="Times New Roman" w:hAnsi="Times New Roman" w:cs="Times New Roman"/>
          <w:color w:val="auto"/>
          <w:lang w:eastAsia="ru-RU"/>
        </w:rPr>
        <w:t>безопасно</w:t>
      </w:r>
      <w:r w:rsidR="002F76EE">
        <w:rPr>
          <w:rFonts w:ascii="Times New Roman" w:eastAsia="Times New Roman" w:hAnsi="Times New Roman" w:cs="Times New Roman"/>
          <w:color w:val="auto"/>
          <w:lang w:eastAsia="ru-RU"/>
        </w:rPr>
        <w:t>стью ведения горных работ</w:t>
      </w:r>
    </w:p>
    <w:p w:rsidR="004E4CBF" w:rsidRPr="004E4CBF" w:rsidRDefault="004E4CBF" w:rsidP="004E4CBF">
      <w:pPr>
        <w:spacing w:line="240" w:lineRule="auto"/>
        <w:rPr>
          <w:lang w:eastAsia="ru-RU"/>
        </w:rPr>
      </w:pPr>
    </w:p>
    <w:p w:rsidR="008A3872" w:rsidRPr="008A3872" w:rsidRDefault="004E4CBF" w:rsidP="004E4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19.06.2019 в 11.00 часов в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конференц-зале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 этаж) по адресу:                              г. Мурманск, проспект Кольский, дом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45440D" w:rsidTr="0045440D">
        <w:tc>
          <w:tcPr>
            <w:tcW w:w="2376" w:type="dxa"/>
          </w:tcPr>
          <w:p w:rsidR="009F5172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4E4CBF" w:rsidP="004E4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.30-1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9F5172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9F5172" w:rsidRDefault="009F51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524007" w:rsidP="004E4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Pr="008D5B4D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872" w:rsidRDefault="004E4CBF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публичного обсуждения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>. Вступительное слово.</w:t>
            </w:r>
          </w:p>
          <w:p w:rsidR="009F5172" w:rsidRPr="008D5B4D" w:rsidRDefault="008D5B4D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Давыдов Константин Александрович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>– руководител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9F5172" w:rsidRPr="008D5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Северо-Западного управления Ростехнадзора</w:t>
            </w:r>
            <w:r w:rsidR="002F76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0BC8" w:rsidRPr="008D5B4D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B0744A">
        <w:tc>
          <w:tcPr>
            <w:tcW w:w="2376" w:type="dxa"/>
            <w:vAlign w:val="center"/>
          </w:tcPr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4A" w:rsidRDefault="00B0744A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524007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B44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Pr="008473F5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8A3872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Правоприменительная практика Северо-Западного управления Ростехнадзора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Мурманской области при осуществлении государственного горного надзора за 2018 год и за</w:t>
            </w:r>
            <w:r w:rsidR="004E4CBF" w:rsidRPr="004E4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-й квартал 2019 года»; д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Ольшанский Владимир Александрович – начальник отдела надзора за безопасностью ведения горных работ по Мурманской области Северо-Западного управления Ростехнадзора. 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6554DA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постоянного государственного надзора на подземных рудниках «</w:t>
            </w:r>
            <w:proofErr w:type="spellStart"/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Карнасурт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, «Кировский», «</w:t>
            </w:r>
            <w:proofErr w:type="spellStart"/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>Расвумчорр</w:t>
            </w:r>
            <w:proofErr w:type="spellEnd"/>
            <w:r w:rsidR="004E4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и «Рудник с подземным способом разработки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(Олений ручей)»;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06E71" w:rsidRPr="00406E71">
              <w:rPr>
                <w:rFonts w:ascii="Times New Roman" w:hAnsi="Times New Roman" w:cs="Times New Roman"/>
                <w:b/>
                <w:sz w:val="28"/>
                <w:szCs w:val="28"/>
              </w:rPr>
              <w:t>Вергелес</w:t>
            </w:r>
            <w:proofErr w:type="spellEnd"/>
            <w:r w:rsidR="00406E71" w:rsidRPr="00406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Олегович</w:t>
            </w:r>
            <w:r w:rsidR="006D69C2" w:rsidRPr="00406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406E71" w:rsidRPr="00406E71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государственный инспектор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отдела надзора за безопасностью ведения горных работ по Мурманской области Северо-Западного управления Ростехнадзора.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6554DA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аварийности и травматизма за 2018 год на </w:t>
            </w:r>
            <w:proofErr w:type="gramStart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горно-добывающих</w:t>
            </w:r>
            <w:proofErr w:type="gramEnd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предприятиях Мурманской области»; д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E71">
              <w:rPr>
                <w:rFonts w:ascii="Times New Roman" w:hAnsi="Times New Roman" w:cs="Times New Roman"/>
                <w:b/>
                <w:sz w:val="28"/>
                <w:szCs w:val="28"/>
              </w:rPr>
              <w:t>Ольшанский Владимир Александрович – начальник</w:t>
            </w:r>
            <w:r w:rsidR="00C67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отдела надзора за безопасностью ведения горных работ по Мурманской области Северо-Западного управления Ростехнадзора.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Pr="008473F5" w:rsidRDefault="006554DA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Контрольно-надзорная деятельность при строительстве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объектов на </w:t>
            </w:r>
            <w:proofErr w:type="gramStart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горно-добывающих</w:t>
            </w:r>
            <w:proofErr w:type="gramEnd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предприятиях за 2018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; д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Мерзликин</w:t>
            </w:r>
            <w:proofErr w:type="spellEnd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Александрович – 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государственный инспектор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отдела надзора за безопасностью ведения горных работ по Мурманской области Северо-Западного управления Ростехнадзора.</w:t>
            </w:r>
          </w:p>
          <w:p w:rsidR="008473F5" w:rsidRPr="008473F5" w:rsidRDefault="008473F5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3F5" w:rsidRDefault="006554DA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Новейшие технологии крепления горных выработок на подземных рудниках АО «Апатит»; д</w:t>
            </w:r>
            <w:r w:rsidR="008473F5"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Онуприенко</w:t>
            </w:r>
            <w:proofErr w:type="spellEnd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 Сергеевич – главный инженер АО «Апатит».</w:t>
            </w:r>
          </w:p>
          <w:p w:rsidR="007E4A9D" w:rsidRDefault="007E4A9D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AA" w:rsidRDefault="007E4A9D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Внедрение дистанционного </w:t>
            </w:r>
            <w:proofErr w:type="gramStart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="006D6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устойчивостью бортов карьера на открытых горных работах на Ковдорском горно-обогатительном комбинате»; д</w:t>
            </w:r>
            <w:r w:rsidR="00EF1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окладчик – </w:t>
            </w:r>
            <w:proofErr w:type="spellStart"/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Данилкин</w:t>
            </w:r>
            <w:proofErr w:type="spellEnd"/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Анатольевич – технический директор Ковдорского ГОКа.</w:t>
            </w:r>
          </w:p>
          <w:p w:rsidR="003169E8" w:rsidRDefault="003169E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69E8" w:rsidRDefault="003169E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74169" w:rsidRPr="00B74169">
              <w:rPr>
                <w:rFonts w:ascii="Times New Roman" w:hAnsi="Times New Roman" w:cs="Times New Roman"/>
                <w:b/>
                <w:sz w:val="28"/>
                <w:szCs w:val="28"/>
              </w:rPr>
              <w:t>Этапы внедрения независимой оценки квалификации персонала, выполняющего сварочные работы, в рамках исполнения федерального закона № 238-ФЗ «О независимой оценке квалификации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Левченко Алексей Михайлович – директор </w:t>
            </w:r>
            <w:r w:rsidRPr="003169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ООО «РСЗ МАЦ».</w:t>
            </w:r>
          </w:p>
          <w:p w:rsidR="00017CD4" w:rsidRDefault="00017CD4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D4" w:rsidRDefault="00017CD4" w:rsidP="00017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 сторон, участвующих в противоправных действиях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»; д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 - Датта Оксана Анатольевна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47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по вопросам государственной службы, кадровой политики и защиты государственной тайны Северо-Западного управления Ростехнадзора </w:t>
            </w:r>
          </w:p>
          <w:p w:rsidR="00B0744A" w:rsidRPr="008473F5" w:rsidRDefault="00B0744A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151CBE" w:rsidP="00B07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B44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B44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</w:t>
            </w:r>
            <w:r w:rsidR="00540F0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поступившие из зала и на портал Северо-Западного управления Ростехнадзора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0BC8" w:rsidRDefault="00170BC8" w:rsidP="0084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8473F5" w:rsidP="002B4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B4400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B44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</w:t>
            </w:r>
            <w:r w:rsidR="00934507">
              <w:rPr>
                <w:rFonts w:ascii="Times New Roman" w:hAnsi="Times New Roman" w:cs="Times New Roman"/>
                <w:b/>
                <w:sz w:val="28"/>
                <w:szCs w:val="28"/>
              </w:rPr>
              <w:t>е итогов публичного мероприятия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744A" w:rsidRDefault="00934507" w:rsidP="00524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  <w:r w:rsidR="00862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70BC8" w:rsidRDefault="0086223B" w:rsidP="00524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</w:t>
            </w:r>
            <w:r w:rsidR="00B074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744A" w:rsidRDefault="00B0744A" w:rsidP="00524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F260C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6EE"/>
    <w:rsid w:val="002F7A40"/>
    <w:rsid w:val="00307816"/>
    <w:rsid w:val="0030789A"/>
    <w:rsid w:val="00307DD4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A0927"/>
    <w:rsid w:val="003A14B6"/>
    <w:rsid w:val="003A21AB"/>
    <w:rsid w:val="003A3E4A"/>
    <w:rsid w:val="003A4B0A"/>
    <w:rsid w:val="003A51DD"/>
    <w:rsid w:val="003A5A82"/>
    <w:rsid w:val="003B387A"/>
    <w:rsid w:val="003B7180"/>
    <w:rsid w:val="003B72F9"/>
    <w:rsid w:val="003B7D36"/>
    <w:rsid w:val="003C0FDB"/>
    <w:rsid w:val="003C2535"/>
    <w:rsid w:val="003C2D80"/>
    <w:rsid w:val="003C78BE"/>
    <w:rsid w:val="003D384A"/>
    <w:rsid w:val="003D7CF7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4CBF"/>
    <w:rsid w:val="004E507D"/>
    <w:rsid w:val="004E5C73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F83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800D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7CE3"/>
    <w:rsid w:val="00740B33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7531"/>
    <w:rsid w:val="009476AD"/>
    <w:rsid w:val="00950BA9"/>
    <w:rsid w:val="00950FF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606B8"/>
    <w:rsid w:val="00A61721"/>
    <w:rsid w:val="00A62392"/>
    <w:rsid w:val="00A64635"/>
    <w:rsid w:val="00A7233A"/>
    <w:rsid w:val="00A74181"/>
    <w:rsid w:val="00A76665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6926"/>
    <w:rsid w:val="00B971A5"/>
    <w:rsid w:val="00B9725E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43A1"/>
    <w:rsid w:val="00CB4941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AB"/>
    <w:rsid w:val="00FC4391"/>
    <w:rsid w:val="00FC43D2"/>
    <w:rsid w:val="00FC531D"/>
    <w:rsid w:val="00FC5A40"/>
    <w:rsid w:val="00FC5E0A"/>
    <w:rsid w:val="00FC67E6"/>
    <w:rsid w:val="00FD05FE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Герасименко Елена Алексеевна</cp:lastModifiedBy>
  <cp:revision>18</cp:revision>
  <cp:lastPrinted>2019-03-13T09:59:00Z</cp:lastPrinted>
  <dcterms:created xsi:type="dcterms:W3CDTF">2019-03-13T09:49:00Z</dcterms:created>
  <dcterms:modified xsi:type="dcterms:W3CDTF">2019-06-11T08:39:00Z</dcterms:modified>
</cp:coreProperties>
</file>